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C" w:rsidRPr="00C87BA4" w:rsidRDefault="007228CA" w:rsidP="00F5793C">
      <w:pPr>
        <w:pStyle w:val="PRTitolo1"/>
        <w:jc w:val="left"/>
        <w:rPr>
          <w:rFonts w:ascii="Arial" w:hAnsi="Arial" w:cs="Arial"/>
        </w:rPr>
      </w:pPr>
      <w:r w:rsidRPr="00C87BA4">
        <w:rPr>
          <w:rFonts w:ascii="Arial" w:hAnsi="Arial"/>
        </w:rPr>
        <w:t xml:space="preserve">Neu: </w:t>
      </w:r>
      <w:r w:rsidR="00F5793C" w:rsidRPr="00C87BA4">
        <w:rPr>
          <w:rFonts w:ascii="Arial" w:hAnsi="Arial"/>
        </w:rPr>
        <w:t>4-RUNNER H1</w:t>
      </w:r>
      <w:r w:rsidRPr="00C87BA4">
        <w:rPr>
          <w:rFonts w:ascii="Arial" w:hAnsi="Arial"/>
        </w:rPr>
        <w:t xml:space="preserve"> für komplexe Bearbeitungen an Rohren mit Durchmessern bis 12,7 mm</w:t>
      </w:r>
    </w:p>
    <w:p w:rsidR="00F5793C" w:rsidRPr="00C87BA4" w:rsidRDefault="00F5793C" w:rsidP="00F5793C">
      <w:pPr>
        <w:pStyle w:val="PRTesto"/>
        <w:spacing w:before="120" w:after="120"/>
        <w:jc w:val="left"/>
        <w:rPr>
          <w:rFonts w:ascii="Arial" w:hAnsi="Arial" w:cs="Arial"/>
          <w:i/>
        </w:rPr>
      </w:pPr>
      <w:r w:rsidRPr="00C87BA4">
        <w:rPr>
          <w:rFonts w:ascii="Arial" w:hAnsi="Arial"/>
          <w:i/>
        </w:rPr>
        <w:t>Rohr</w:t>
      </w:r>
      <w:r w:rsidR="00DC23E8" w:rsidRPr="00C87BA4">
        <w:rPr>
          <w:rFonts w:ascii="Arial" w:hAnsi="Arial"/>
          <w:i/>
        </w:rPr>
        <w:t>e</w:t>
      </w:r>
      <w:r w:rsidRPr="00C87BA4">
        <w:rPr>
          <w:rFonts w:ascii="Arial" w:hAnsi="Arial"/>
          <w:i/>
        </w:rPr>
        <w:t xml:space="preserve"> von </w:t>
      </w:r>
      <w:r w:rsidRPr="00C87BA4">
        <w:rPr>
          <w:rFonts w:ascii="Arial" w:hAnsi="Arial"/>
          <w:i/>
          <w:cs/>
        </w:rPr>
        <w:t>„</w:t>
      </w:r>
      <w:proofErr w:type="spellStart"/>
      <w:r w:rsidRPr="00C87BA4">
        <w:rPr>
          <w:rFonts w:ascii="Arial" w:hAnsi="Arial"/>
          <w:i/>
        </w:rPr>
        <w:t>Coil</w:t>
      </w:r>
      <w:r w:rsidR="00DC23E8" w:rsidRPr="00C87BA4">
        <w:rPr>
          <w:rFonts w:ascii="Arial" w:hAnsi="Arial"/>
          <w:i/>
        </w:rPr>
        <w:t>s</w:t>
      </w:r>
      <w:proofErr w:type="spellEnd"/>
      <w:r w:rsidRPr="00C87BA4">
        <w:rPr>
          <w:rFonts w:ascii="Arial" w:hAnsi="Arial"/>
          <w:i/>
          <w:cs/>
        </w:rPr>
        <w:t xml:space="preserve">“ </w:t>
      </w:r>
      <w:r w:rsidR="00DC23E8" w:rsidRPr="00C87BA4">
        <w:rPr>
          <w:rFonts w:ascii="Arial" w:hAnsi="Arial"/>
          <w:i/>
        </w:rPr>
        <w:t>einziehen</w:t>
      </w:r>
      <w:r w:rsidRPr="00C87BA4">
        <w:rPr>
          <w:rFonts w:ascii="Arial" w:hAnsi="Arial"/>
          <w:i/>
        </w:rPr>
        <w:t xml:space="preserve">, </w:t>
      </w:r>
      <w:r w:rsidR="00DC23E8" w:rsidRPr="00C87BA4">
        <w:rPr>
          <w:rFonts w:ascii="Arial" w:hAnsi="Arial"/>
          <w:i/>
        </w:rPr>
        <w:t>gerade</w:t>
      </w:r>
      <w:r w:rsidRPr="00C87BA4">
        <w:rPr>
          <w:rFonts w:ascii="Arial" w:hAnsi="Arial"/>
          <w:i/>
        </w:rPr>
        <w:t xml:space="preserve">richten, </w:t>
      </w:r>
      <w:r w:rsidR="00DC23E8" w:rsidRPr="00C87BA4">
        <w:rPr>
          <w:rFonts w:ascii="Arial" w:hAnsi="Arial"/>
          <w:i/>
        </w:rPr>
        <w:t>die Enden umformen sowie die Rohre biegen und schneiden – das</w:t>
      </w:r>
      <w:r w:rsidRPr="00C87BA4">
        <w:rPr>
          <w:rFonts w:ascii="Arial" w:hAnsi="Arial"/>
          <w:i/>
        </w:rPr>
        <w:t xml:space="preserve"> ist die Spezialität der 4-RUNNER</w:t>
      </w:r>
      <w:r w:rsidR="00DC23E8" w:rsidRPr="00C87BA4">
        <w:rPr>
          <w:rFonts w:ascii="Arial" w:hAnsi="Arial"/>
          <w:i/>
        </w:rPr>
        <w:t>-Familie</w:t>
      </w:r>
      <w:r w:rsidRPr="00C87BA4">
        <w:rPr>
          <w:rFonts w:ascii="Arial" w:hAnsi="Arial"/>
          <w:i/>
        </w:rPr>
        <w:t xml:space="preserve"> der BLM GROUP. Wir sprechen von einer </w:t>
      </w:r>
      <w:r w:rsidRPr="00C87BA4">
        <w:rPr>
          <w:rFonts w:ascii="Arial" w:hAnsi="Arial"/>
          <w:i/>
          <w:cs/>
        </w:rPr>
        <w:t>„</w:t>
      </w:r>
      <w:r w:rsidR="000F4BDF" w:rsidRPr="00C87BA4">
        <w:rPr>
          <w:rFonts w:ascii="Arial" w:hAnsi="Arial"/>
          <w:i/>
        </w:rPr>
        <w:t>Familie</w:t>
      </w:r>
      <w:r w:rsidRPr="00C87BA4">
        <w:rPr>
          <w:rFonts w:ascii="Arial" w:hAnsi="Arial"/>
          <w:i/>
          <w:cs/>
        </w:rPr>
        <w:t>“</w:t>
      </w:r>
      <w:r w:rsidR="000F4BDF" w:rsidRPr="00C87BA4">
        <w:rPr>
          <w:rFonts w:ascii="Arial" w:hAnsi="Arial"/>
          <w:i/>
        </w:rPr>
        <w:t xml:space="preserve">, weil zur </w:t>
      </w:r>
      <w:r w:rsidR="00050BF7" w:rsidRPr="00C87BA4">
        <w:rPr>
          <w:rFonts w:ascii="Arial" w:hAnsi="Arial"/>
          <w:i/>
        </w:rPr>
        <w:t xml:space="preserve">bisher schon verfügbaren </w:t>
      </w:r>
      <w:r w:rsidR="000F4BDF" w:rsidRPr="00C87BA4">
        <w:rPr>
          <w:rFonts w:ascii="Arial" w:hAnsi="Arial"/>
          <w:i/>
        </w:rPr>
        <w:t>4-RUNNER H3 für die Verarbeitung von</w:t>
      </w:r>
      <w:r w:rsidRPr="00C87BA4">
        <w:rPr>
          <w:rFonts w:ascii="Arial" w:hAnsi="Arial"/>
          <w:i/>
        </w:rPr>
        <w:t xml:space="preserve"> Rohre</w:t>
      </w:r>
      <w:r w:rsidR="000F4BDF" w:rsidRPr="00C87BA4">
        <w:rPr>
          <w:rFonts w:ascii="Arial" w:hAnsi="Arial"/>
          <w:i/>
        </w:rPr>
        <w:t>n mit Durchmessern</w:t>
      </w:r>
      <w:r w:rsidRPr="00C87BA4">
        <w:rPr>
          <w:rFonts w:ascii="Arial" w:hAnsi="Arial"/>
          <w:i/>
        </w:rPr>
        <w:t xml:space="preserve"> bis 22 mm </w:t>
      </w:r>
      <w:r w:rsidR="000F4BDF" w:rsidRPr="00C87BA4">
        <w:rPr>
          <w:rFonts w:ascii="Arial" w:hAnsi="Arial"/>
          <w:i/>
        </w:rPr>
        <w:t>Durchmesser nun die neue 4-RUNNER H1 hinzukommt. Sie wurde</w:t>
      </w:r>
      <w:r w:rsidRPr="00C87BA4">
        <w:rPr>
          <w:rFonts w:ascii="Arial" w:hAnsi="Arial"/>
          <w:i/>
        </w:rPr>
        <w:t xml:space="preserve"> für komplexe Bearbeitungen an Rohren mit Durchmesser</w:t>
      </w:r>
      <w:r w:rsidR="000F4BDF" w:rsidRPr="00C87BA4">
        <w:rPr>
          <w:rFonts w:ascii="Arial" w:hAnsi="Arial"/>
          <w:i/>
        </w:rPr>
        <w:t>n</w:t>
      </w:r>
      <w:r w:rsidRPr="00C87BA4">
        <w:rPr>
          <w:rFonts w:ascii="Arial" w:hAnsi="Arial"/>
          <w:i/>
        </w:rPr>
        <w:t xml:space="preserve"> bis 12,7 mm </w:t>
      </w:r>
      <w:r w:rsidR="000F4BDF" w:rsidRPr="00C87BA4">
        <w:rPr>
          <w:rFonts w:ascii="Arial" w:hAnsi="Arial"/>
          <w:i/>
        </w:rPr>
        <w:t>entwickelt</w:t>
      </w:r>
      <w:r w:rsidR="00A9502C">
        <w:rPr>
          <w:rFonts w:ascii="Arial" w:hAnsi="Arial"/>
          <w:i/>
        </w:rPr>
        <w:t>.</w:t>
      </w:r>
      <w:bookmarkStart w:id="0" w:name="_GoBack"/>
      <w:bookmarkEnd w:id="0"/>
    </w:p>
    <w:p w:rsidR="00F5793C" w:rsidRPr="00C87BA4" w:rsidRDefault="00F5793C" w:rsidP="00F5793C">
      <w:pPr>
        <w:pStyle w:val="PRTesto"/>
        <w:spacing w:before="120" w:after="120"/>
        <w:jc w:val="left"/>
        <w:rPr>
          <w:rFonts w:ascii="Arial" w:hAnsi="Arial" w:cs="Arial"/>
        </w:rPr>
      </w:pPr>
    </w:p>
    <w:p w:rsidR="00F5793C" w:rsidRPr="00C87BA4" w:rsidRDefault="00F5793C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i/>
          <w:sz w:val="22"/>
        </w:rPr>
        <w:t>Cantù, 18. September 2017</w:t>
      </w:r>
      <w:r w:rsidR="0082182B" w:rsidRPr="00C87BA4">
        <w:rPr>
          <w:rFonts w:ascii="Arial" w:hAnsi="Arial"/>
          <w:sz w:val="22"/>
        </w:rPr>
        <w:t>. Die Biegemaschine</w:t>
      </w:r>
      <w:r w:rsidRPr="00C87BA4">
        <w:rPr>
          <w:rFonts w:ascii="Arial" w:hAnsi="Arial"/>
          <w:sz w:val="22"/>
        </w:rPr>
        <w:t xml:space="preserve"> </w:t>
      </w:r>
      <w:r w:rsidR="0082182B" w:rsidRPr="00C87BA4">
        <w:rPr>
          <w:rFonts w:ascii="Arial" w:hAnsi="Arial"/>
          <w:sz w:val="22"/>
        </w:rPr>
        <w:t xml:space="preserve">4-RUNNER H1 </w:t>
      </w:r>
      <w:r w:rsidR="009E04D8" w:rsidRPr="00C87BA4">
        <w:rPr>
          <w:rFonts w:ascii="Arial" w:hAnsi="Arial"/>
          <w:sz w:val="22"/>
        </w:rPr>
        <w:t xml:space="preserve">ist </w:t>
      </w:r>
      <w:r w:rsidR="0082182B" w:rsidRPr="00C87BA4">
        <w:rPr>
          <w:rFonts w:ascii="Arial" w:hAnsi="Arial"/>
          <w:sz w:val="22"/>
        </w:rPr>
        <w:t xml:space="preserve">für anspruchsvolle Bearbeitungen </w:t>
      </w:r>
      <w:r w:rsidR="009E04D8" w:rsidRPr="00C87BA4">
        <w:rPr>
          <w:rFonts w:ascii="Arial" w:hAnsi="Arial"/>
          <w:sz w:val="22"/>
        </w:rPr>
        <w:t>bei der</w:t>
      </w:r>
      <w:r w:rsidR="0082182B" w:rsidRPr="00C87BA4">
        <w:rPr>
          <w:rFonts w:ascii="Arial" w:hAnsi="Arial"/>
          <w:sz w:val="22"/>
        </w:rPr>
        <w:t xml:space="preserve"> Herstellung kleiner</w:t>
      </w:r>
      <w:r w:rsidR="009E04D8" w:rsidRPr="00C87BA4">
        <w:rPr>
          <w:rFonts w:ascii="Arial" w:hAnsi="Arial"/>
          <w:sz w:val="22"/>
        </w:rPr>
        <w:t xml:space="preserve"> Werkstücke aus Rohren</w:t>
      </w:r>
      <w:r w:rsidR="0082182B" w:rsidRPr="00C87BA4">
        <w:rPr>
          <w:rFonts w:ascii="Arial" w:hAnsi="Arial"/>
          <w:sz w:val="22"/>
        </w:rPr>
        <w:t xml:space="preserve"> </w:t>
      </w:r>
      <w:r w:rsidR="00C87BA4" w:rsidRPr="00C87BA4">
        <w:rPr>
          <w:rFonts w:ascii="Arial" w:hAnsi="Arial"/>
          <w:sz w:val="22"/>
        </w:rPr>
        <w:t xml:space="preserve">von </w:t>
      </w:r>
      <w:r w:rsidR="009E04D8" w:rsidRPr="00C87BA4">
        <w:rPr>
          <w:rFonts w:ascii="Arial" w:hAnsi="Arial"/>
          <w:sz w:val="22"/>
        </w:rPr>
        <w:t>„</w:t>
      </w:r>
      <w:proofErr w:type="spellStart"/>
      <w:r w:rsidR="009E04D8" w:rsidRPr="00C87BA4">
        <w:rPr>
          <w:rFonts w:ascii="Arial" w:hAnsi="Arial"/>
          <w:sz w:val="22"/>
        </w:rPr>
        <w:t>Coils</w:t>
      </w:r>
      <w:proofErr w:type="spellEnd"/>
      <w:r w:rsidR="009E04D8" w:rsidRPr="00C87BA4">
        <w:rPr>
          <w:rFonts w:ascii="Arial" w:hAnsi="Arial"/>
          <w:sz w:val="22"/>
        </w:rPr>
        <w:t>“ konzipiert</w:t>
      </w:r>
      <w:r w:rsidRPr="00C87BA4">
        <w:rPr>
          <w:rFonts w:ascii="Arial" w:hAnsi="Arial"/>
          <w:sz w:val="22"/>
        </w:rPr>
        <w:t xml:space="preserve">. </w:t>
      </w:r>
      <w:r w:rsidR="009E04D8" w:rsidRPr="00C87BA4">
        <w:rPr>
          <w:rFonts w:ascii="Arial" w:hAnsi="Arial"/>
          <w:sz w:val="22"/>
        </w:rPr>
        <w:t xml:space="preserve">Bei </w:t>
      </w:r>
      <w:r w:rsidR="00BA5E3C" w:rsidRPr="00C87BA4">
        <w:rPr>
          <w:rFonts w:ascii="Arial" w:hAnsi="Arial"/>
          <w:sz w:val="22"/>
        </w:rPr>
        <w:t>solchen Werkstücken</w:t>
      </w:r>
      <w:r w:rsidRPr="00C87BA4">
        <w:rPr>
          <w:rFonts w:ascii="Arial" w:hAnsi="Arial"/>
          <w:sz w:val="22"/>
        </w:rPr>
        <w:t xml:space="preserve"> </w:t>
      </w:r>
      <w:r w:rsidR="009E04D8" w:rsidRPr="00C87BA4">
        <w:rPr>
          <w:rFonts w:ascii="Arial" w:hAnsi="Arial"/>
          <w:sz w:val="22"/>
        </w:rPr>
        <w:t xml:space="preserve">spielen </w:t>
      </w:r>
      <w:r w:rsidR="00A8231B" w:rsidRPr="00C87BA4">
        <w:rPr>
          <w:rFonts w:ascii="Arial" w:hAnsi="Arial"/>
          <w:sz w:val="22"/>
        </w:rPr>
        <w:t>Maße</w:t>
      </w:r>
      <w:r w:rsidR="009E04D8" w:rsidRPr="00C87BA4">
        <w:rPr>
          <w:rFonts w:ascii="Arial" w:hAnsi="Arial"/>
          <w:sz w:val="22"/>
        </w:rPr>
        <w:t xml:space="preserve"> eine</w:t>
      </w:r>
      <w:r w:rsidRPr="00C87BA4">
        <w:rPr>
          <w:rFonts w:ascii="Arial" w:hAnsi="Arial"/>
          <w:sz w:val="22"/>
        </w:rPr>
        <w:t xml:space="preserve"> </w:t>
      </w:r>
      <w:r w:rsidR="00050BF7" w:rsidRPr="00C87BA4">
        <w:rPr>
          <w:rFonts w:ascii="Arial" w:hAnsi="Arial"/>
          <w:sz w:val="22"/>
        </w:rPr>
        <w:t xml:space="preserve">besonders </w:t>
      </w:r>
      <w:r w:rsidRPr="00C87BA4">
        <w:rPr>
          <w:rFonts w:ascii="Arial" w:hAnsi="Arial"/>
          <w:sz w:val="22"/>
        </w:rPr>
        <w:t>wichtig</w:t>
      </w:r>
      <w:r w:rsidR="009E04D8" w:rsidRPr="00C87BA4">
        <w:rPr>
          <w:rFonts w:ascii="Arial" w:hAnsi="Arial"/>
          <w:sz w:val="22"/>
        </w:rPr>
        <w:t xml:space="preserve">e Rolle. </w:t>
      </w:r>
      <w:r w:rsidR="00A8231B" w:rsidRPr="00C87BA4">
        <w:rPr>
          <w:rFonts w:ascii="Arial" w:hAnsi="Arial"/>
          <w:sz w:val="22"/>
        </w:rPr>
        <w:t>Ausgehend</w:t>
      </w:r>
      <w:r w:rsidR="009E04D8" w:rsidRPr="00C87BA4">
        <w:rPr>
          <w:rFonts w:ascii="Arial" w:hAnsi="Arial"/>
          <w:sz w:val="22"/>
        </w:rPr>
        <w:t xml:space="preserve"> </w:t>
      </w:r>
      <w:r w:rsidR="00A8231B" w:rsidRPr="00C87BA4">
        <w:rPr>
          <w:rFonts w:ascii="Arial" w:hAnsi="Arial"/>
          <w:sz w:val="22"/>
        </w:rPr>
        <w:t xml:space="preserve">beim Biegekopf </w:t>
      </w:r>
      <w:r w:rsidR="009E04D8" w:rsidRPr="00C87BA4">
        <w:rPr>
          <w:rFonts w:ascii="Arial" w:hAnsi="Arial"/>
          <w:sz w:val="22"/>
        </w:rPr>
        <w:t xml:space="preserve">wurde beim Design </w:t>
      </w:r>
      <w:r w:rsidRPr="00C87BA4">
        <w:rPr>
          <w:rFonts w:ascii="Arial" w:hAnsi="Arial"/>
          <w:sz w:val="22"/>
        </w:rPr>
        <w:t xml:space="preserve">der 4-RUNNER H1 </w:t>
      </w:r>
      <w:r w:rsidR="009E04D8" w:rsidRPr="00C87BA4">
        <w:rPr>
          <w:rFonts w:ascii="Arial" w:hAnsi="Arial"/>
          <w:sz w:val="22"/>
        </w:rPr>
        <w:t>vor allem das Ziel verfolgt</w:t>
      </w:r>
      <w:r w:rsidRPr="00C87BA4">
        <w:rPr>
          <w:rFonts w:ascii="Arial" w:hAnsi="Arial"/>
          <w:sz w:val="22"/>
        </w:rPr>
        <w:t xml:space="preserve">, </w:t>
      </w:r>
      <w:r w:rsidR="00A8231B" w:rsidRPr="00C87BA4">
        <w:rPr>
          <w:rFonts w:ascii="Arial" w:hAnsi="Arial"/>
          <w:sz w:val="22"/>
        </w:rPr>
        <w:t xml:space="preserve">in der Herstellung von Werkstücken </w:t>
      </w:r>
      <w:r w:rsidR="00256DFA" w:rsidRPr="00C87BA4">
        <w:rPr>
          <w:rFonts w:ascii="Arial" w:hAnsi="Arial"/>
          <w:sz w:val="22"/>
        </w:rPr>
        <w:t>kleinste, ansonsten nicht produzierbare Maße zu ermöglichen</w:t>
      </w:r>
      <w:r w:rsidR="009E04D8" w:rsidRPr="00C87BA4">
        <w:rPr>
          <w:rFonts w:ascii="Arial" w:hAnsi="Arial"/>
          <w:sz w:val="22"/>
        </w:rPr>
        <w:t>.</w:t>
      </w:r>
    </w:p>
    <w:p w:rsidR="00F5793C" w:rsidRPr="00C87BA4" w:rsidRDefault="00F5793C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4-RUNNER H1 ist ein vollelektrisches Sy</w:t>
      </w:r>
      <w:r w:rsidR="000B2BD8" w:rsidRPr="00C87BA4">
        <w:rPr>
          <w:rFonts w:ascii="Arial" w:hAnsi="Arial"/>
          <w:sz w:val="22"/>
        </w:rPr>
        <w:t>stem der neuesten Generation. Die Maschine</w:t>
      </w:r>
      <w:r w:rsidRPr="00C87BA4">
        <w:rPr>
          <w:rFonts w:ascii="Arial" w:hAnsi="Arial"/>
          <w:sz w:val="22"/>
        </w:rPr>
        <w:t xml:space="preserve"> führt Rollbiegungen, Rechts- und Linksbiegung</w:t>
      </w:r>
      <w:r w:rsidR="000B2BD8" w:rsidRPr="00C87BA4">
        <w:rPr>
          <w:rFonts w:ascii="Arial" w:hAnsi="Arial"/>
          <w:sz w:val="22"/>
        </w:rPr>
        <w:t>en</w:t>
      </w:r>
      <w:r w:rsidRPr="00C87BA4">
        <w:rPr>
          <w:rFonts w:ascii="Arial" w:hAnsi="Arial"/>
          <w:sz w:val="22"/>
        </w:rPr>
        <w:t xml:space="preserve"> im Prozess und Multiradien mit</w:t>
      </w:r>
      <w:r w:rsidR="000B2BD8" w:rsidRPr="00C87BA4">
        <w:rPr>
          <w:rFonts w:ascii="Arial" w:hAnsi="Arial"/>
          <w:sz w:val="22"/>
        </w:rPr>
        <w:t xml:space="preserve"> der Möglichkeit variabler</w:t>
      </w:r>
      <w:r w:rsidRPr="00C87BA4">
        <w:rPr>
          <w:rFonts w:ascii="Arial" w:hAnsi="Arial"/>
          <w:sz w:val="22"/>
        </w:rPr>
        <w:t xml:space="preserve"> Radien aus. </w:t>
      </w:r>
      <w:r w:rsidR="000B2BD8" w:rsidRPr="00C87BA4">
        <w:rPr>
          <w:rFonts w:ascii="Arial" w:hAnsi="Arial"/>
          <w:sz w:val="22"/>
        </w:rPr>
        <w:t>Sie kann auf einfache Weise mit einer</w:t>
      </w:r>
      <w:r w:rsidRPr="00C87BA4">
        <w:rPr>
          <w:rFonts w:ascii="Arial" w:hAnsi="Arial"/>
          <w:sz w:val="22"/>
        </w:rPr>
        <w:t xml:space="preserve"> </w:t>
      </w:r>
      <w:r w:rsidR="000B2BD8" w:rsidRPr="00C87BA4">
        <w:rPr>
          <w:rFonts w:ascii="Arial" w:hAnsi="Arial"/>
          <w:sz w:val="22"/>
        </w:rPr>
        <w:t xml:space="preserve">Biegemaschine SMART zu einem kompletten </w:t>
      </w:r>
      <w:r w:rsidR="006D5E80" w:rsidRPr="00C87BA4">
        <w:rPr>
          <w:rFonts w:ascii="Arial" w:hAnsi="Arial"/>
          <w:sz w:val="22"/>
        </w:rPr>
        <w:t>Bearbeitungszentrum</w:t>
      </w:r>
      <w:r w:rsidR="000B2BD8" w:rsidRPr="00C87BA4">
        <w:rPr>
          <w:rFonts w:ascii="Arial" w:hAnsi="Arial"/>
          <w:sz w:val="22"/>
        </w:rPr>
        <w:t xml:space="preserve"> integriert werden</w:t>
      </w:r>
      <w:r w:rsidRPr="00C87BA4">
        <w:rPr>
          <w:rFonts w:ascii="Arial" w:hAnsi="Arial"/>
          <w:sz w:val="22"/>
        </w:rPr>
        <w:t xml:space="preserve">, </w:t>
      </w:r>
      <w:r w:rsidR="006D5E80" w:rsidRPr="00C87BA4">
        <w:rPr>
          <w:rFonts w:ascii="Arial" w:hAnsi="Arial"/>
          <w:sz w:val="22"/>
        </w:rPr>
        <w:t>das</w:t>
      </w:r>
      <w:r w:rsidR="000B2BD8" w:rsidRPr="00C87BA4">
        <w:rPr>
          <w:rFonts w:ascii="Arial" w:hAnsi="Arial"/>
          <w:sz w:val="22"/>
        </w:rPr>
        <w:t xml:space="preserve"> Rohre von </w:t>
      </w:r>
      <w:proofErr w:type="spellStart"/>
      <w:r w:rsidR="000B2BD8" w:rsidRPr="00C87BA4">
        <w:rPr>
          <w:rFonts w:ascii="Arial" w:hAnsi="Arial"/>
          <w:sz w:val="22"/>
        </w:rPr>
        <w:t>Coils</w:t>
      </w:r>
      <w:proofErr w:type="spellEnd"/>
      <w:r w:rsidR="000B2BD8" w:rsidRPr="00C87BA4">
        <w:rPr>
          <w:rFonts w:ascii="Arial" w:hAnsi="Arial"/>
          <w:sz w:val="22"/>
        </w:rPr>
        <w:t xml:space="preserve"> mit einem Dorn biegt</w:t>
      </w:r>
      <w:r w:rsidRPr="00C87BA4">
        <w:rPr>
          <w:rFonts w:ascii="Arial" w:hAnsi="Arial"/>
          <w:sz w:val="22"/>
        </w:rPr>
        <w:t>.</w:t>
      </w:r>
    </w:p>
    <w:p w:rsidR="00F5793C" w:rsidRPr="00C87BA4" w:rsidRDefault="004F09C5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Die</w:t>
      </w:r>
      <w:r w:rsidR="00050BF7" w:rsidRPr="00C87BA4">
        <w:rPr>
          <w:rFonts w:ascii="Arial" w:hAnsi="Arial"/>
          <w:sz w:val="22"/>
        </w:rPr>
        <w:t xml:space="preserve"> </w:t>
      </w:r>
      <w:r w:rsidR="00F5793C" w:rsidRPr="00C87BA4">
        <w:rPr>
          <w:rFonts w:ascii="Arial" w:hAnsi="Arial"/>
          <w:sz w:val="22"/>
        </w:rPr>
        <w:t xml:space="preserve">4-RUNNER H1 </w:t>
      </w:r>
      <w:r w:rsidRPr="00C87BA4">
        <w:rPr>
          <w:rFonts w:ascii="Arial" w:hAnsi="Arial"/>
          <w:sz w:val="22"/>
        </w:rPr>
        <w:t xml:space="preserve">gehört zu den </w:t>
      </w:r>
      <w:r w:rsidR="00FA0EE1">
        <w:rPr>
          <w:rFonts w:ascii="Arial" w:hAnsi="Arial"/>
          <w:sz w:val="22"/>
        </w:rPr>
        <w:t>„All-e</w:t>
      </w:r>
      <w:r w:rsidR="00855B90">
        <w:rPr>
          <w:rFonts w:ascii="Arial" w:hAnsi="Arial"/>
          <w:sz w:val="22"/>
        </w:rPr>
        <w:t>lectric“</w:t>
      </w:r>
      <w:r w:rsidRPr="00C87BA4">
        <w:rPr>
          <w:rFonts w:ascii="Arial" w:hAnsi="Arial"/>
          <w:sz w:val="22"/>
        </w:rPr>
        <w:t xml:space="preserve"> Maschinen der BLM GROUP, da auch bei ihr </w:t>
      </w:r>
      <w:r w:rsidR="00F5793C" w:rsidRPr="00C87BA4">
        <w:rPr>
          <w:rFonts w:ascii="Arial" w:hAnsi="Arial"/>
          <w:sz w:val="22"/>
        </w:rPr>
        <w:t xml:space="preserve">alle Bewegungsachsen </w:t>
      </w:r>
      <w:r w:rsidR="00050BF7" w:rsidRPr="00C87BA4">
        <w:rPr>
          <w:rFonts w:ascii="Arial" w:hAnsi="Arial"/>
          <w:sz w:val="22"/>
        </w:rPr>
        <w:t xml:space="preserve">einschließlich der Spannbacke und der Gleitschiene </w:t>
      </w:r>
      <w:r w:rsidR="00F5793C" w:rsidRPr="00C87BA4">
        <w:rPr>
          <w:rFonts w:ascii="Arial" w:hAnsi="Arial"/>
          <w:sz w:val="22"/>
        </w:rPr>
        <w:t>elektrisch</w:t>
      </w:r>
      <w:r w:rsidRPr="00C87BA4">
        <w:rPr>
          <w:rFonts w:ascii="Arial" w:hAnsi="Arial"/>
          <w:sz w:val="22"/>
        </w:rPr>
        <w:t xml:space="preserve"> </w:t>
      </w:r>
      <w:r w:rsidR="005C552F" w:rsidRPr="00C87BA4">
        <w:rPr>
          <w:rFonts w:ascii="Arial" w:hAnsi="Arial"/>
          <w:sz w:val="22"/>
        </w:rPr>
        <w:t>arbeiten</w:t>
      </w:r>
      <w:r w:rsidR="005B33DF" w:rsidRPr="00C87BA4">
        <w:rPr>
          <w:rFonts w:ascii="Arial" w:hAnsi="Arial"/>
          <w:sz w:val="22"/>
        </w:rPr>
        <w:t>. So werden</w:t>
      </w:r>
      <w:r w:rsidR="00F5793C" w:rsidRPr="00C87BA4">
        <w:rPr>
          <w:rFonts w:ascii="Arial" w:hAnsi="Arial"/>
          <w:sz w:val="22"/>
        </w:rPr>
        <w:t xml:space="preserve"> die Werkzeuge </w:t>
      </w:r>
      <w:r w:rsidR="00592F75" w:rsidRPr="00C87BA4">
        <w:rPr>
          <w:rFonts w:ascii="Arial" w:hAnsi="Arial"/>
          <w:sz w:val="22"/>
        </w:rPr>
        <w:t xml:space="preserve">auf sehr einfache Weise </w:t>
      </w:r>
      <w:r w:rsidR="00C87BA4" w:rsidRPr="00C87BA4">
        <w:rPr>
          <w:rFonts w:ascii="Arial" w:hAnsi="Arial"/>
          <w:sz w:val="22"/>
        </w:rPr>
        <w:t>elektrisch</w:t>
      </w:r>
      <w:r w:rsidR="00F5793C" w:rsidRPr="00C87BA4">
        <w:rPr>
          <w:rFonts w:ascii="Arial" w:hAnsi="Arial"/>
          <w:sz w:val="22"/>
        </w:rPr>
        <w:t xml:space="preserve"> </w:t>
      </w:r>
      <w:r w:rsidR="00592F75" w:rsidRPr="00C87BA4">
        <w:rPr>
          <w:rFonts w:ascii="Arial" w:hAnsi="Arial"/>
          <w:sz w:val="22"/>
        </w:rPr>
        <w:t xml:space="preserve">kalibriert bzw. </w:t>
      </w:r>
      <w:r w:rsidR="005B33DF" w:rsidRPr="00C87BA4">
        <w:rPr>
          <w:rFonts w:ascii="Arial" w:hAnsi="Arial"/>
          <w:sz w:val="22"/>
        </w:rPr>
        <w:t>eingestellt</w:t>
      </w:r>
      <w:r w:rsidR="00592F75" w:rsidRPr="00C87BA4">
        <w:rPr>
          <w:rFonts w:ascii="Arial" w:hAnsi="Arial"/>
          <w:sz w:val="22"/>
        </w:rPr>
        <w:t>. Sind die korrekten Parameter gefunden, k</w:t>
      </w:r>
      <w:r w:rsidR="00F5793C" w:rsidRPr="00C87BA4">
        <w:rPr>
          <w:rFonts w:ascii="Arial" w:hAnsi="Arial"/>
          <w:sz w:val="22"/>
        </w:rPr>
        <w:t xml:space="preserve">önnen </w:t>
      </w:r>
      <w:r w:rsidR="00592F75" w:rsidRPr="00C87BA4">
        <w:rPr>
          <w:rFonts w:ascii="Arial" w:hAnsi="Arial"/>
          <w:sz w:val="22"/>
        </w:rPr>
        <w:t>sie</w:t>
      </w:r>
      <w:r w:rsidR="00F5793C" w:rsidRPr="00C87BA4">
        <w:rPr>
          <w:rFonts w:ascii="Arial" w:hAnsi="Arial"/>
          <w:sz w:val="22"/>
        </w:rPr>
        <w:t xml:space="preserve"> gespeichert un</w:t>
      </w:r>
      <w:r w:rsidR="000810AC" w:rsidRPr="00C87BA4">
        <w:rPr>
          <w:rFonts w:ascii="Arial" w:hAnsi="Arial"/>
          <w:sz w:val="22"/>
        </w:rPr>
        <w:t xml:space="preserve">d </w:t>
      </w:r>
      <w:r w:rsidR="00AF6615" w:rsidRPr="00C87BA4">
        <w:rPr>
          <w:rFonts w:ascii="Arial" w:hAnsi="Arial"/>
          <w:sz w:val="22"/>
        </w:rPr>
        <w:t xml:space="preserve">jederzeit wieder aufgerufen werden, </w:t>
      </w:r>
      <w:r w:rsidR="005C552F" w:rsidRPr="00C87BA4">
        <w:rPr>
          <w:rFonts w:ascii="Arial" w:hAnsi="Arial"/>
          <w:sz w:val="22"/>
        </w:rPr>
        <w:t>sofern</w:t>
      </w:r>
      <w:r w:rsidR="000810AC" w:rsidRPr="00C87BA4">
        <w:rPr>
          <w:rFonts w:ascii="Arial" w:hAnsi="Arial"/>
          <w:sz w:val="22"/>
        </w:rPr>
        <w:t xml:space="preserve"> </w:t>
      </w:r>
      <w:r w:rsidR="00AF6615" w:rsidRPr="00C87BA4">
        <w:rPr>
          <w:rFonts w:ascii="Arial" w:hAnsi="Arial"/>
          <w:sz w:val="22"/>
        </w:rPr>
        <w:t>die</w:t>
      </w:r>
      <w:r w:rsidR="000810AC" w:rsidRPr="00C87BA4">
        <w:rPr>
          <w:rFonts w:ascii="Arial" w:hAnsi="Arial"/>
          <w:sz w:val="22"/>
        </w:rPr>
        <w:t>selbe</w:t>
      </w:r>
      <w:r w:rsidR="00AF6615" w:rsidRPr="00C87BA4">
        <w:rPr>
          <w:rFonts w:ascii="Arial" w:hAnsi="Arial"/>
          <w:sz w:val="22"/>
        </w:rPr>
        <w:t xml:space="preserve">n Werkzeuge </w:t>
      </w:r>
      <w:r w:rsidR="005C552F" w:rsidRPr="00C87BA4">
        <w:rPr>
          <w:rFonts w:ascii="Arial" w:hAnsi="Arial"/>
          <w:sz w:val="22"/>
        </w:rPr>
        <w:t>zum Einsatz kommen</w:t>
      </w:r>
      <w:r w:rsidR="00AF6615" w:rsidRPr="00C87BA4">
        <w:rPr>
          <w:rFonts w:ascii="Arial" w:hAnsi="Arial"/>
          <w:sz w:val="22"/>
        </w:rPr>
        <w:t xml:space="preserve"> – was die R</w:t>
      </w:r>
      <w:r w:rsidR="00F5793C" w:rsidRPr="00C87BA4">
        <w:rPr>
          <w:rFonts w:ascii="Arial" w:hAnsi="Arial"/>
          <w:sz w:val="22"/>
        </w:rPr>
        <w:t>üstzeit</w:t>
      </w:r>
      <w:r w:rsidR="00AF6615" w:rsidRPr="00C87BA4">
        <w:rPr>
          <w:rFonts w:ascii="Arial" w:hAnsi="Arial"/>
          <w:sz w:val="22"/>
        </w:rPr>
        <w:t xml:space="preserve"> signifikant verkürzt</w:t>
      </w:r>
      <w:r w:rsidR="00F5793C" w:rsidRPr="00C87BA4">
        <w:rPr>
          <w:rFonts w:ascii="Arial" w:hAnsi="Arial"/>
          <w:sz w:val="22"/>
        </w:rPr>
        <w:t>.</w:t>
      </w:r>
    </w:p>
    <w:p w:rsidR="00F5793C" w:rsidRPr="00C87BA4" w:rsidRDefault="00EC6B18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D</w:t>
      </w:r>
      <w:r w:rsidR="00F5793C" w:rsidRPr="00C87BA4">
        <w:rPr>
          <w:rFonts w:ascii="Arial" w:hAnsi="Arial"/>
          <w:sz w:val="22"/>
        </w:rPr>
        <w:t xml:space="preserve">ie </w:t>
      </w:r>
      <w:r w:rsidRPr="00C87BA4">
        <w:rPr>
          <w:rFonts w:ascii="Arial" w:hAnsi="Arial"/>
          <w:sz w:val="22"/>
        </w:rPr>
        <w:t>vielfältigen Vorteile der leistungsstarken</w:t>
      </w:r>
      <w:r w:rsidR="00EB296B" w:rsidRPr="00C87BA4">
        <w:rPr>
          <w:rFonts w:ascii="Arial" w:hAnsi="Arial"/>
          <w:sz w:val="22"/>
        </w:rPr>
        <w:t>,</w:t>
      </w:r>
      <w:r w:rsidRPr="00C87BA4">
        <w:rPr>
          <w:rFonts w:ascii="Arial" w:hAnsi="Arial"/>
          <w:sz w:val="22"/>
        </w:rPr>
        <w:t xml:space="preserve"> </w:t>
      </w:r>
      <w:r w:rsidR="00EB296B" w:rsidRPr="00C87BA4">
        <w:rPr>
          <w:rFonts w:ascii="Arial" w:hAnsi="Arial"/>
          <w:sz w:val="22"/>
        </w:rPr>
        <w:t xml:space="preserve">dreidimensionalen grafischen </w:t>
      </w:r>
      <w:r w:rsidRPr="00C87BA4">
        <w:rPr>
          <w:rFonts w:ascii="Arial" w:hAnsi="Arial"/>
          <w:sz w:val="22"/>
        </w:rPr>
        <w:t>Programmier-S</w:t>
      </w:r>
      <w:r w:rsidR="00F5793C" w:rsidRPr="00C87BA4">
        <w:rPr>
          <w:rFonts w:ascii="Arial" w:hAnsi="Arial"/>
          <w:sz w:val="22"/>
        </w:rPr>
        <w:t xml:space="preserve">oftware </w:t>
      </w:r>
      <w:r w:rsidRPr="00C87BA4">
        <w:rPr>
          <w:rFonts w:ascii="Arial" w:hAnsi="Arial"/>
          <w:sz w:val="22"/>
        </w:rPr>
        <w:t xml:space="preserve">VGP3D </w:t>
      </w:r>
      <w:r w:rsidR="00EB296B" w:rsidRPr="00C87BA4">
        <w:rPr>
          <w:rFonts w:ascii="Arial" w:hAnsi="Arial"/>
          <w:sz w:val="22"/>
        </w:rPr>
        <w:t>der</w:t>
      </w:r>
      <w:r w:rsidR="00F5793C" w:rsidRPr="00C87BA4">
        <w:rPr>
          <w:rFonts w:ascii="Arial" w:hAnsi="Arial"/>
          <w:sz w:val="22"/>
        </w:rPr>
        <w:t xml:space="preserve"> Biegemaschinen </w:t>
      </w:r>
      <w:r w:rsidRPr="00C87BA4">
        <w:rPr>
          <w:rFonts w:ascii="Arial" w:hAnsi="Arial"/>
          <w:sz w:val="22"/>
        </w:rPr>
        <w:t xml:space="preserve">der </w:t>
      </w:r>
      <w:r w:rsidR="00F5793C" w:rsidRPr="00C87BA4">
        <w:rPr>
          <w:rFonts w:ascii="Arial" w:hAnsi="Arial"/>
          <w:sz w:val="22"/>
        </w:rPr>
        <w:t>BLM</w:t>
      </w:r>
      <w:r w:rsidRPr="00C87BA4">
        <w:rPr>
          <w:rFonts w:ascii="Arial" w:hAnsi="Arial"/>
          <w:sz w:val="22"/>
        </w:rPr>
        <w:t xml:space="preserve"> GROUP kommen Kunden</w:t>
      </w:r>
      <w:r w:rsidR="00F5793C" w:rsidRPr="00C87BA4">
        <w:rPr>
          <w:rFonts w:ascii="Arial" w:hAnsi="Arial"/>
          <w:sz w:val="22"/>
        </w:rPr>
        <w:t xml:space="preserve"> auch </w:t>
      </w:r>
      <w:r w:rsidRPr="00C87BA4">
        <w:rPr>
          <w:rFonts w:ascii="Arial" w:hAnsi="Arial"/>
          <w:sz w:val="22"/>
        </w:rPr>
        <w:t>bei der</w:t>
      </w:r>
      <w:r w:rsidR="00F5793C" w:rsidRPr="00C87BA4">
        <w:rPr>
          <w:rFonts w:ascii="Arial" w:hAnsi="Arial"/>
          <w:sz w:val="22"/>
        </w:rPr>
        <w:t xml:space="preserve"> 4-</w:t>
      </w:r>
      <w:r w:rsidR="00EB296B" w:rsidRPr="00C87BA4">
        <w:rPr>
          <w:rFonts w:ascii="Arial" w:hAnsi="Arial"/>
          <w:sz w:val="22"/>
        </w:rPr>
        <w:t>RUNNER H1 zugute</w:t>
      </w:r>
      <w:r w:rsidR="00F5793C" w:rsidRPr="00C87BA4">
        <w:rPr>
          <w:rFonts w:ascii="Arial" w:hAnsi="Arial"/>
          <w:sz w:val="22"/>
        </w:rPr>
        <w:t xml:space="preserve">. Die </w:t>
      </w:r>
      <w:r w:rsidR="00C923D9" w:rsidRPr="00C87BA4">
        <w:rPr>
          <w:rFonts w:ascii="Arial" w:hAnsi="Arial"/>
          <w:sz w:val="22"/>
        </w:rPr>
        <w:t>Produktion</w:t>
      </w:r>
      <w:r w:rsidR="00266538" w:rsidRPr="00C87BA4">
        <w:rPr>
          <w:rFonts w:ascii="Arial" w:hAnsi="Arial"/>
          <w:sz w:val="22"/>
        </w:rPr>
        <w:t xml:space="preserve"> der </w:t>
      </w:r>
      <w:r w:rsidR="00A918D9" w:rsidRPr="00C87BA4">
        <w:rPr>
          <w:rFonts w:ascii="Arial" w:hAnsi="Arial"/>
          <w:sz w:val="22"/>
        </w:rPr>
        <w:t>Werkstücke</w:t>
      </w:r>
      <w:r w:rsidR="00F5793C" w:rsidRPr="00C87BA4">
        <w:rPr>
          <w:rFonts w:ascii="Arial" w:hAnsi="Arial"/>
          <w:sz w:val="22"/>
        </w:rPr>
        <w:t xml:space="preserve"> </w:t>
      </w:r>
      <w:r w:rsidR="00C923D9" w:rsidRPr="00C87BA4">
        <w:rPr>
          <w:rFonts w:ascii="Arial" w:hAnsi="Arial"/>
          <w:sz w:val="22"/>
        </w:rPr>
        <w:t>ist</w:t>
      </w:r>
      <w:r w:rsidR="00EB296B" w:rsidRPr="00C87BA4">
        <w:rPr>
          <w:rFonts w:ascii="Arial" w:hAnsi="Arial"/>
          <w:sz w:val="22"/>
        </w:rPr>
        <w:t xml:space="preserve"> auf</w:t>
      </w:r>
      <w:r w:rsidR="00F5793C" w:rsidRPr="00C87BA4">
        <w:rPr>
          <w:rFonts w:ascii="Arial" w:hAnsi="Arial"/>
          <w:sz w:val="22"/>
        </w:rPr>
        <w:t xml:space="preserve"> einfach</w:t>
      </w:r>
      <w:r w:rsidR="00EB296B" w:rsidRPr="00C87BA4">
        <w:rPr>
          <w:rFonts w:ascii="Arial" w:hAnsi="Arial"/>
          <w:sz w:val="22"/>
        </w:rPr>
        <w:t>e</w:t>
      </w:r>
      <w:r w:rsidR="00F5793C" w:rsidRPr="00C87BA4">
        <w:rPr>
          <w:rFonts w:ascii="Arial" w:hAnsi="Arial"/>
          <w:sz w:val="22"/>
        </w:rPr>
        <w:t xml:space="preserve"> und intuitiv</w:t>
      </w:r>
      <w:r w:rsidR="00C923D9" w:rsidRPr="00C87BA4">
        <w:rPr>
          <w:rFonts w:ascii="Arial" w:hAnsi="Arial"/>
          <w:sz w:val="22"/>
        </w:rPr>
        <w:t>e Weise programmierbar</w:t>
      </w:r>
      <w:r w:rsidR="00F5793C" w:rsidRPr="00C87BA4">
        <w:rPr>
          <w:rFonts w:ascii="Arial" w:hAnsi="Arial"/>
          <w:sz w:val="22"/>
        </w:rPr>
        <w:t xml:space="preserve">, </w:t>
      </w:r>
      <w:r w:rsidR="00A918D9" w:rsidRPr="00C87BA4">
        <w:rPr>
          <w:rFonts w:ascii="Arial" w:hAnsi="Arial"/>
          <w:sz w:val="22"/>
        </w:rPr>
        <w:t>während die Simulation des</w:t>
      </w:r>
      <w:r w:rsidR="00F5793C" w:rsidRPr="00C87BA4">
        <w:rPr>
          <w:rFonts w:ascii="Arial" w:hAnsi="Arial"/>
          <w:sz w:val="22"/>
        </w:rPr>
        <w:t xml:space="preserve"> </w:t>
      </w:r>
      <w:r w:rsidR="00A918D9" w:rsidRPr="00C87BA4">
        <w:rPr>
          <w:rFonts w:ascii="Arial" w:hAnsi="Arial"/>
          <w:sz w:val="22"/>
        </w:rPr>
        <w:t>Biegeprozesses</w:t>
      </w:r>
      <w:r w:rsidR="00F5793C" w:rsidRPr="00C87BA4">
        <w:rPr>
          <w:rFonts w:ascii="Arial" w:hAnsi="Arial"/>
          <w:sz w:val="22"/>
        </w:rPr>
        <w:t xml:space="preserve"> </w:t>
      </w:r>
      <w:r w:rsidR="00CB41DF" w:rsidRPr="00C87BA4">
        <w:rPr>
          <w:rFonts w:ascii="Arial" w:hAnsi="Arial"/>
          <w:sz w:val="22"/>
        </w:rPr>
        <w:t xml:space="preserve">vor </w:t>
      </w:r>
      <w:r w:rsidR="00A918D9" w:rsidRPr="00C87BA4">
        <w:rPr>
          <w:rFonts w:ascii="Arial" w:hAnsi="Arial"/>
          <w:sz w:val="22"/>
        </w:rPr>
        <w:t>Produktion</w:t>
      </w:r>
      <w:r w:rsidR="00CB41DF" w:rsidRPr="00C87BA4">
        <w:rPr>
          <w:rFonts w:ascii="Arial" w:hAnsi="Arial"/>
          <w:sz w:val="22"/>
        </w:rPr>
        <w:t>sbeginn später</w:t>
      </w:r>
      <w:r w:rsidR="00A918D9" w:rsidRPr="00C87BA4">
        <w:rPr>
          <w:rFonts w:ascii="Arial" w:hAnsi="Arial"/>
          <w:sz w:val="22"/>
        </w:rPr>
        <w:t xml:space="preserve"> jegliches Experimentieren erspart</w:t>
      </w:r>
      <w:r w:rsidR="00F5793C" w:rsidRPr="00C87BA4">
        <w:rPr>
          <w:rFonts w:ascii="Arial" w:hAnsi="Arial"/>
          <w:sz w:val="22"/>
        </w:rPr>
        <w:t>.</w:t>
      </w:r>
    </w:p>
    <w:p w:rsidR="00F5793C" w:rsidRPr="00C87BA4" w:rsidRDefault="00F5793C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 xml:space="preserve">Für die </w:t>
      </w:r>
      <w:r w:rsidR="00AE5212" w:rsidRPr="00C87BA4">
        <w:rPr>
          <w:rFonts w:ascii="Arial" w:hAnsi="Arial"/>
          <w:sz w:val="22"/>
        </w:rPr>
        <w:t>Zuführung der Rohre von „</w:t>
      </w:r>
      <w:proofErr w:type="spellStart"/>
      <w:r w:rsidR="00AE5212" w:rsidRPr="00C87BA4">
        <w:rPr>
          <w:rFonts w:ascii="Arial" w:hAnsi="Arial"/>
          <w:sz w:val="22"/>
        </w:rPr>
        <w:t>Coils</w:t>
      </w:r>
      <w:proofErr w:type="spellEnd"/>
      <w:r w:rsidR="00AE5212" w:rsidRPr="00C87BA4">
        <w:rPr>
          <w:rFonts w:ascii="Arial" w:hAnsi="Arial"/>
          <w:sz w:val="22"/>
        </w:rPr>
        <w:t xml:space="preserve">“ </w:t>
      </w:r>
      <w:r w:rsidRPr="00C87BA4">
        <w:rPr>
          <w:rFonts w:ascii="Arial" w:hAnsi="Arial"/>
          <w:sz w:val="22"/>
        </w:rPr>
        <w:t xml:space="preserve">ist </w:t>
      </w:r>
      <w:r w:rsidR="001F54A0" w:rsidRPr="00C87BA4">
        <w:rPr>
          <w:rFonts w:ascii="Arial" w:hAnsi="Arial"/>
          <w:sz w:val="22"/>
        </w:rPr>
        <w:t xml:space="preserve">die </w:t>
      </w:r>
      <w:r w:rsidRPr="00C87BA4">
        <w:rPr>
          <w:rFonts w:ascii="Arial" w:hAnsi="Arial"/>
          <w:sz w:val="22"/>
        </w:rPr>
        <w:t>4-</w:t>
      </w:r>
      <w:r w:rsidR="00CA5ADA" w:rsidRPr="00C87BA4">
        <w:rPr>
          <w:rFonts w:ascii="Arial" w:hAnsi="Arial"/>
          <w:sz w:val="22"/>
        </w:rPr>
        <w:t>RUNNER H1 mit einer neuen Haspel</w:t>
      </w:r>
      <w:r w:rsidR="001F54A0" w:rsidRPr="00C87BA4">
        <w:rPr>
          <w:rFonts w:ascii="Arial" w:hAnsi="Arial"/>
          <w:sz w:val="22"/>
        </w:rPr>
        <w:t xml:space="preserve"> mit Kupplung ausgestattet</w:t>
      </w:r>
      <w:r w:rsidR="005E37E7" w:rsidRPr="00C87BA4">
        <w:rPr>
          <w:rFonts w:ascii="Arial" w:hAnsi="Arial"/>
          <w:sz w:val="22"/>
        </w:rPr>
        <w:t>, die</w:t>
      </w:r>
      <w:r w:rsidR="001F54A0" w:rsidRPr="00C87BA4">
        <w:rPr>
          <w:rFonts w:ascii="Arial" w:hAnsi="Arial"/>
          <w:sz w:val="22"/>
        </w:rPr>
        <w:t xml:space="preserve"> der Maschine </w:t>
      </w:r>
      <w:r w:rsidR="005E37E7" w:rsidRPr="00C87BA4">
        <w:rPr>
          <w:rFonts w:ascii="Arial" w:hAnsi="Arial"/>
          <w:sz w:val="22"/>
        </w:rPr>
        <w:t xml:space="preserve">das Arbeiten </w:t>
      </w:r>
      <w:r w:rsidR="001F54A0" w:rsidRPr="00C87BA4">
        <w:rPr>
          <w:rFonts w:ascii="Arial" w:hAnsi="Arial"/>
          <w:sz w:val="22"/>
        </w:rPr>
        <w:t xml:space="preserve">im Leerlauf </w:t>
      </w:r>
      <w:r w:rsidR="005E37E7" w:rsidRPr="00C87BA4">
        <w:rPr>
          <w:rFonts w:ascii="Arial" w:hAnsi="Arial"/>
          <w:sz w:val="22"/>
        </w:rPr>
        <w:t>ermöglicht. Da</w:t>
      </w:r>
      <w:r w:rsidR="001F54A0" w:rsidRPr="00C87BA4">
        <w:rPr>
          <w:rFonts w:ascii="Arial" w:hAnsi="Arial"/>
          <w:sz w:val="22"/>
        </w:rPr>
        <w:t xml:space="preserve">bei </w:t>
      </w:r>
      <w:r w:rsidR="005E37E7" w:rsidRPr="00C87BA4">
        <w:rPr>
          <w:rFonts w:ascii="Arial" w:hAnsi="Arial"/>
          <w:sz w:val="22"/>
        </w:rPr>
        <w:t xml:space="preserve">erhält </w:t>
      </w:r>
      <w:r w:rsidR="001F54A0" w:rsidRPr="00C87BA4">
        <w:rPr>
          <w:rFonts w:ascii="Arial" w:hAnsi="Arial"/>
          <w:sz w:val="22"/>
        </w:rPr>
        <w:t>sie ihre</w:t>
      </w:r>
      <w:r w:rsidRPr="00C87BA4">
        <w:rPr>
          <w:rFonts w:ascii="Arial" w:hAnsi="Arial"/>
          <w:sz w:val="22"/>
        </w:rPr>
        <w:t xml:space="preserve"> </w:t>
      </w:r>
      <w:r w:rsidR="001F54A0" w:rsidRPr="00C87BA4">
        <w:rPr>
          <w:rFonts w:ascii="Arial" w:hAnsi="Arial"/>
          <w:sz w:val="22"/>
        </w:rPr>
        <w:t>Arbeitsanweisungen unmittelbar aus dem Maschinen</w:t>
      </w:r>
      <w:r w:rsidRPr="00C87BA4">
        <w:rPr>
          <w:rFonts w:ascii="Arial" w:hAnsi="Arial"/>
          <w:sz w:val="22"/>
        </w:rPr>
        <w:t>programm.</w:t>
      </w:r>
    </w:p>
    <w:p w:rsidR="00F5793C" w:rsidRPr="00C87BA4" w:rsidRDefault="00496431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Auch</w:t>
      </w:r>
      <w:r w:rsidR="00E15C1F" w:rsidRPr="00C87BA4">
        <w:rPr>
          <w:rFonts w:ascii="Arial" w:hAnsi="Arial"/>
          <w:sz w:val="22"/>
        </w:rPr>
        <w:t xml:space="preserve"> interne </w:t>
      </w:r>
      <w:r w:rsidRPr="00C87BA4">
        <w:rPr>
          <w:rFonts w:ascii="Arial" w:hAnsi="Arial"/>
          <w:sz w:val="22"/>
        </w:rPr>
        <w:t>und</w:t>
      </w:r>
      <w:r w:rsidR="00E15C1F" w:rsidRPr="00C87BA4">
        <w:rPr>
          <w:rFonts w:ascii="Arial" w:hAnsi="Arial"/>
          <w:sz w:val="22"/>
        </w:rPr>
        <w:t xml:space="preserve"> externe </w:t>
      </w:r>
      <w:r w:rsidR="00F5793C" w:rsidRPr="00C87BA4">
        <w:rPr>
          <w:rFonts w:ascii="Arial" w:hAnsi="Arial"/>
          <w:sz w:val="22"/>
        </w:rPr>
        <w:t>Orbitalschnitt</w:t>
      </w:r>
      <w:r w:rsidRPr="00C87BA4">
        <w:rPr>
          <w:rFonts w:ascii="Arial" w:hAnsi="Arial"/>
          <w:sz w:val="22"/>
        </w:rPr>
        <w:t>e</w:t>
      </w:r>
      <w:r w:rsidR="00F5793C" w:rsidRPr="00C87BA4">
        <w:rPr>
          <w:rFonts w:ascii="Arial" w:hAnsi="Arial"/>
          <w:sz w:val="22"/>
        </w:rPr>
        <w:t xml:space="preserve"> </w:t>
      </w:r>
      <w:r w:rsidRPr="00C87BA4">
        <w:rPr>
          <w:rFonts w:ascii="Arial" w:hAnsi="Arial"/>
          <w:sz w:val="22"/>
        </w:rPr>
        <w:t>werden</w:t>
      </w:r>
      <w:r w:rsidR="00F5793C" w:rsidRPr="00C87BA4">
        <w:rPr>
          <w:rFonts w:ascii="Arial" w:hAnsi="Arial"/>
          <w:sz w:val="22"/>
        </w:rPr>
        <w:t xml:space="preserve"> auf </w:t>
      </w:r>
      <w:r w:rsidR="00550995" w:rsidRPr="00C87BA4">
        <w:rPr>
          <w:rFonts w:ascii="Arial" w:hAnsi="Arial"/>
          <w:sz w:val="22"/>
        </w:rPr>
        <w:t xml:space="preserve">der </w:t>
      </w:r>
      <w:r w:rsidR="00F5793C" w:rsidRPr="00C87BA4">
        <w:rPr>
          <w:rFonts w:ascii="Arial" w:hAnsi="Arial"/>
          <w:sz w:val="22"/>
        </w:rPr>
        <w:t>4-RUNNER H1 vollelektrisch</w:t>
      </w:r>
      <w:r w:rsidRPr="00C87BA4">
        <w:rPr>
          <w:rFonts w:ascii="Arial" w:hAnsi="Arial"/>
          <w:sz w:val="22"/>
        </w:rPr>
        <w:t xml:space="preserve"> ausgeführt. Zwei bürstenlose </w:t>
      </w:r>
      <w:r w:rsidR="00F5793C" w:rsidRPr="00C87BA4">
        <w:rPr>
          <w:rFonts w:ascii="Arial" w:hAnsi="Arial"/>
          <w:sz w:val="22"/>
        </w:rPr>
        <w:t xml:space="preserve">Motoren steuern die Drehung </w:t>
      </w:r>
      <w:r w:rsidR="00433EF3" w:rsidRPr="00C87BA4">
        <w:rPr>
          <w:rFonts w:ascii="Arial" w:hAnsi="Arial"/>
          <w:sz w:val="22"/>
        </w:rPr>
        <w:t>sowie</w:t>
      </w:r>
      <w:r w:rsidR="000810AC" w:rsidRPr="00C87BA4">
        <w:rPr>
          <w:rFonts w:ascii="Arial" w:hAnsi="Arial"/>
          <w:sz w:val="22"/>
        </w:rPr>
        <w:t xml:space="preserve"> </w:t>
      </w:r>
      <w:r w:rsidR="00F5793C" w:rsidRPr="00C87BA4">
        <w:rPr>
          <w:rFonts w:ascii="Arial" w:hAnsi="Arial"/>
          <w:sz w:val="22"/>
        </w:rPr>
        <w:t>die Bewegung</w:t>
      </w:r>
      <w:r w:rsidR="00433EF3" w:rsidRPr="00C87BA4">
        <w:rPr>
          <w:rFonts w:ascii="Arial" w:hAnsi="Arial"/>
          <w:sz w:val="22"/>
        </w:rPr>
        <w:t>en des</w:t>
      </w:r>
      <w:r w:rsidR="00F5793C" w:rsidRPr="00C87BA4">
        <w:rPr>
          <w:rFonts w:ascii="Arial" w:hAnsi="Arial"/>
          <w:sz w:val="22"/>
        </w:rPr>
        <w:t xml:space="preserve"> </w:t>
      </w:r>
      <w:r w:rsidR="00433EF3" w:rsidRPr="00C87BA4">
        <w:rPr>
          <w:rFonts w:ascii="Arial" w:hAnsi="Arial"/>
          <w:sz w:val="22"/>
        </w:rPr>
        <w:t>Sägeblatts</w:t>
      </w:r>
      <w:r w:rsidR="00F5793C" w:rsidRPr="00C87BA4">
        <w:rPr>
          <w:rFonts w:ascii="Arial" w:hAnsi="Arial"/>
          <w:sz w:val="22"/>
        </w:rPr>
        <w:t xml:space="preserve"> und garantieren </w:t>
      </w:r>
      <w:r w:rsidR="00433EF3" w:rsidRPr="00C87BA4">
        <w:rPr>
          <w:rFonts w:ascii="Arial" w:hAnsi="Arial"/>
          <w:sz w:val="22"/>
        </w:rPr>
        <w:t xml:space="preserve">die </w:t>
      </w:r>
      <w:r w:rsidR="00F5793C" w:rsidRPr="00C87BA4">
        <w:rPr>
          <w:rFonts w:ascii="Arial" w:hAnsi="Arial"/>
          <w:sz w:val="22"/>
        </w:rPr>
        <w:t>Genauigkeit und Wiederholbarkeit des Prozesses.</w:t>
      </w:r>
    </w:p>
    <w:p w:rsidR="00F5793C" w:rsidRPr="00C87BA4" w:rsidRDefault="00EE00A6" w:rsidP="00F5793C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Die</w:t>
      </w:r>
      <w:r w:rsidR="00F5793C" w:rsidRPr="00C87BA4">
        <w:rPr>
          <w:rFonts w:ascii="Arial" w:hAnsi="Arial"/>
          <w:sz w:val="22"/>
        </w:rPr>
        <w:t xml:space="preserve"> 4-RUNNER H1 ist </w:t>
      </w:r>
      <w:r w:rsidRPr="00C87BA4">
        <w:rPr>
          <w:rFonts w:ascii="Arial" w:hAnsi="Arial"/>
          <w:sz w:val="22"/>
        </w:rPr>
        <w:t>kompatibel mit den Anforderungen von</w:t>
      </w:r>
      <w:r w:rsidR="00F5793C" w:rsidRPr="00C87BA4">
        <w:rPr>
          <w:rFonts w:ascii="Arial" w:hAnsi="Arial"/>
          <w:sz w:val="22"/>
        </w:rPr>
        <w:t xml:space="preserve"> I</w:t>
      </w:r>
      <w:r w:rsidRPr="00C87BA4">
        <w:rPr>
          <w:rFonts w:ascii="Arial" w:hAnsi="Arial"/>
          <w:sz w:val="22"/>
        </w:rPr>
        <w:t>ndust</w:t>
      </w:r>
      <w:r w:rsidR="000344DA">
        <w:rPr>
          <w:rFonts w:ascii="Arial" w:hAnsi="Arial"/>
          <w:sz w:val="22"/>
        </w:rPr>
        <w:t>ry</w:t>
      </w:r>
      <w:r w:rsidRPr="00C87BA4">
        <w:rPr>
          <w:rFonts w:ascii="Arial" w:hAnsi="Arial"/>
          <w:sz w:val="22"/>
        </w:rPr>
        <w:t xml:space="preserve"> </w:t>
      </w:r>
      <w:r w:rsidR="00F5793C" w:rsidRPr="00C87BA4">
        <w:rPr>
          <w:rFonts w:ascii="Arial" w:hAnsi="Arial"/>
          <w:sz w:val="22"/>
        </w:rPr>
        <w:t>4.0.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Weitere Informationen: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 xml:space="preserve">Giovanni Zacco </w:t>
      </w:r>
      <w:r w:rsidRPr="00C87BA4">
        <w:rPr>
          <w:rFonts w:ascii="Arial" w:hAnsi="Arial"/>
          <w:sz w:val="22"/>
          <w:cs/>
        </w:rPr>
        <w:t xml:space="preserve">– </w:t>
      </w:r>
      <w:r w:rsidRPr="00C87BA4">
        <w:rPr>
          <w:rFonts w:ascii="Arial" w:hAnsi="Arial"/>
          <w:sz w:val="22"/>
        </w:rPr>
        <w:t>Communication BLM GROUP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E-Mail: pr@blmgroup.it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Tel.: +39 031 7070200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7BA4">
        <w:rPr>
          <w:rFonts w:ascii="Arial" w:hAnsi="Arial"/>
          <w:b/>
          <w:sz w:val="22"/>
        </w:rPr>
        <w:t>BLM GROUP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:rsidR="00F5793C" w:rsidRPr="00C87BA4" w:rsidRDefault="00F5793C" w:rsidP="00F579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 xml:space="preserve">BLM SPA, Cantù (CO), ist auf CNC-gesteuerte Rohrbiegemaschinen, Umformmaschinen, </w:t>
      </w:r>
      <w:proofErr w:type="spellStart"/>
      <w:r w:rsidRPr="00C87BA4">
        <w:rPr>
          <w:rFonts w:ascii="Arial" w:hAnsi="Arial"/>
          <w:sz w:val="22"/>
        </w:rPr>
        <w:t>Messsysteme</w:t>
      </w:r>
      <w:proofErr w:type="spellEnd"/>
      <w:r w:rsidRPr="00C87BA4">
        <w:rPr>
          <w:rFonts w:ascii="Arial" w:hAnsi="Arial"/>
          <w:sz w:val="22"/>
        </w:rPr>
        <w:t xml:space="preserve"> sowie zugehörige Peripherie- und Automatisierungslösungen spezialisiert.</w:t>
      </w:r>
    </w:p>
    <w:p w:rsidR="00F5793C" w:rsidRPr="00C87BA4" w:rsidRDefault="00F5793C" w:rsidP="00F579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 xml:space="preserve">ADIGE SPA, Levico Terme (TN), produziert Laserschneidsysteme und Sägemaschinen für Rohre, Vollmaterial und Profile. </w:t>
      </w:r>
      <w:proofErr w:type="spellStart"/>
      <w:r w:rsidRPr="00C87BA4">
        <w:rPr>
          <w:rFonts w:ascii="Arial" w:hAnsi="Arial"/>
          <w:sz w:val="22"/>
        </w:rPr>
        <w:t>Entgratmaschinen</w:t>
      </w:r>
      <w:proofErr w:type="spellEnd"/>
      <w:r w:rsidRPr="00C87BA4">
        <w:rPr>
          <w:rFonts w:ascii="Arial" w:hAnsi="Arial"/>
          <w:sz w:val="22"/>
        </w:rPr>
        <w:t xml:space="preserve">, </w:t>
      </w:r>
      <w:proofErr w:type="spellStart"/>
      <w:r w:rsidRPr="00C87BA4">
        <w:rPr>
          <w:rFonts w:ascii="Arial" w:hAnsi="Arial"/>
          <w:sz w:val="22"/>
        </w:rPr>
        <w:t>Messsysteme</w:t>
      </w:r>
      <w:proofErr w:type="spellEnd"/>
      <w:r w:rsidRPr="00C87BA4">
        <w:rPr>
          <w:rFonts w:ascii="Arial" w:hAnsi="Arial"/>
          <w:sz w:val="22"/>
        </w:rPr>
        <w:t>, Waschmaschinen und Sammelbehälter runden das Portfolio ab.</w:t>
      </w:r>
    </w:p>
    <w:p w:rsidR="00F5793C" w:rsidRPr="00C87BA4" w:rsidRDefault="00F5793C" w:rsidP="00F579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www.blmgroup.com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www.inspiredfortube.com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C87BA4">
        <w:rPr>
          <w:rFonts w:ascii="Arial" w:hAnsi="Arial"/>
          <w:sz w:val="22"/>
        </w:rPr>
        <w:t>Facebook</w:t>
      </w:r>
      <w:proofErr w:type="spellEnd"/>
      <w:r w:rsidRPr="00C87BA4">
        <w:rPr>
          <w:rFonts w:ascii="Arial" w:hAnsi="Arial"/>
          <w:sz w:val="22"/>
        </w:rPr>
        <w:t>: www.facebook.com/BLMGROUP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YouTube: www.youtube.com/BLMGROUPchannel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87BA4">
        <w:rPr>
          <w:rFonts w:ascii="Arial" w:hAnsi="Arial"/>
          <w:sz w:val="22"/>
        </w:rPr>
        <w:t>Linkedin: www.linkedin.com/company/blmgroup</w:t>
      </w:r>
    </w:p>
    <w:p w:rsidR="00F5793C" w:rsidRPr="00C87BA4" w:rsidRDefault="00F5793C" w:rsidP="00F5793C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C87BA4">
        <w:rPr>
          <w:rFonts w:ascii="Arial" w:hAnsi="Arial"/>
          <w:sz w:val="22"/>
        </w:rPr>
        <w:t>Twitter</w:t>
      </w:r>
      <w:proofErr w:type="spellEnd"/>
      <w:r w:rsidRPr="00C87BA4">
        <w:rPr>
          <w:rFonts w:ascii="Arial" w:hAnsi="Arial"/>
          <w:sz w:val="22"/>
        </w:rPr>
        <w:t>: http://twitter.com/blmgroup</w:t>
      </w:r>
    </w:p>
    <w:sectPr w:rsidR="00F5793C" w:rsidRPr="00C87BA4" w:rsidSect="00F5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12" w:rsidRDefault="00AE5212" w:rsidP="00F5793C">
      <w:pPr>
        <w:spacing w:after="0" w:line="240" w:lineRule="auto"/>
      </w:pPr>
      <w:r>
        <w:separator/>
      </w:r>
    </w:p>
  </w:endnote>
  <w:endnote w:type="continuationSeparator" w:id="0">
    <w:p w:rsidR="00AE5212" w:rsidRDefault="00AE5212" w:rsidP="00F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Pidipagina"/>
    </w:pPr>
    <w:r>
      <w:rPr>
        <w:noProof/>
        <w:lang w:val="it-IT" w:eastAsia="zh-CN"/>
      </w:rPr>
      <w:drawing>
        <wp:inline distT="0" distB="0" distL="0" distR="0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12" w:rsidRDefault="00AE5212" w:rsidP="00F5793C">
      <w:pPr>
        <w:spacing w:after="0" w:line="240" w:lineRule="auto"/>
      </w:pPr>
      <w:r>
        <w:separator/>
      </w:r>
    </w:p>
  </w:footnote>
  <w:footnote w:type="continuationSeparator" w:id="0">
    <w:p w:rsidR="00AE5212" w:rsidRDefault="00AE5212" w:rsidP="00F5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Intestazione"/>
    </w:pPr>
    <w:r>
      <w:rPr>
        <w:noProof/>
        <w:lang w:val="it-IT" w:eastAsia="zh-CN"/>
      </w:rPr>
      <w:drawing>
        <wp:inline distT="0" distB="0" distL="0" distR="0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12" w:rsidRDefault="00AE52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657"/>
    <w:multiLevelType w:val="hybridMultilevel"/>
    <w:tmpl w:val="31E22EA0"/>
    <w:lvl w:ilvl="0" w:tplc="E7CAC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A25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41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3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28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2B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8D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83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8C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64F80C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14F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8A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3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4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9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AB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65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D1FC5C0E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FFC02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A5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6E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4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CE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C6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2D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5"/>
    <w:rsid w:val="000344DA"/>
    <w:rsid w:val="00050BF7"/>
    <w:rsid w:val="000810AC"/>
    <w:rsid w:val="000B2BD8"/>
    <w:rsid w:val="000E2319"/>
    <w:rsid w:val="000F4BDF"/>
    <w:rsid w:val="001429A9"/>
    <w:rsid w:val="001F54A0"/>
    <w:rsid w:val="00256DFA"/>
    <w:rsid w:val="00266538"/>
    <w:rsid w:val="002775DE"/>
    <w:rsid w:val="00433EF3"/>
    <w:rsid w:val="00496431"/>
    <w:rsid w:val="004F09C5"/>
    <w:rsid w:val="00520518"/>
    <w:rsid w:val="00550995"/>
    <w:rsid w:val="00592F75"/>
    <w:rsid w:val="005B33DF"/>
    <w:rsid w:val="005C552F"/>
    <w:rsid w:val="005E37E7"/>
    <w:rsid w:val="006739C5"/>
    <w:rsid w:val="006D5E80"/>
    <w:rsid w:val="007228CA"/>
    <w:rsid w:val="0082182B"/>
    <w:rsid w:val="00855B90"/>
    <w:rsid w:val="009A2A75"/>
    <w:rsid w:val="009E04D8"/>
    <w:rsid w:val="00A8231B"/>
    <w:rsid w:val="00A918D9"/>
    <w:rsid w:val="00A9502C"/>
    <w:rsid w:val="00AE41C7"/>
    <w:rsid w:val="00AE5212"/>
    <w:rsid w:val="00AF6615"/>
    <w:rsid w:val="00BA5E3C"/>
    <w:rsid w:val="00C87BA4"/>
    <w:rsid w:val="00C923D9"/>
    <w:rsid w:val="00CA5ADA"/>
    <w:rsid w:val="00CB41DF"/>
    <w:rsid w:val="00CF2A9D"/>
    <w:rsid w:val="00DC23E8"/>
    <w:rsid w:val="00E03D6E"/>
    <w:rsid w:val="00E15C1F"/>
    <w:rsid w:val="00E50703"/>
    <w:rsid w:val="00E646EC"/>
    <w:rsid w:val="00EB296B"/>
    <w:rsid w:val="00EC6B18"/>
    <w:rsid w:val="00EE00A6"/>
    <w:rsid w:val="00F5793C"/>
    <w:rsid w:val="00FA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Enfasigrassetto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Titolo1Carattere">
    <w:name w:val="Titolo 1 Carattere"/>
    <w:link w:val="Titolo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Nessunaspaziatura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Titolo2Carattere">
    <w:name w:val="Titolo 2 Carattere"/>
    <w:link w:val="Titolo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Paragrafoelenco">
    <w:name w:val="List Paragraph"/>
    <w:basedOn w:val="Normale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3757-E281-4FE5-985E-922742F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federico.zinelli</cp:lastModifiedBy>
  <cp:revision>5</cp:revision>
  <dcterms:created xsi:type="dcterms:W3CDTF">2017-09-14T06:56:00Z</dcterms:created>
  <dcterms:modified xsi:type="dcterms:W3CDTF">2017-09-16T06:56:00Z</dcterms:modified>
</cp:coreProperties>
</file>